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9FD" w:rsidRDefault="00C313C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Питања за вежбу 12. недеља наставе</w:t>
      </w:r>
    </w:p>
    <w:p w:rsidR="00C313C1" w:rsidRDefault="00C313C1" w:rsidP="00C313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Соматски бол</w:t>
      </w:r>
    </w:p>
    <w:p w:rsidR="00C313C1" w:rsidRDefault="00C313C1" w:rsidP="00C313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Неуропатски бол</w:t>
      </w:r>
    </w:p>
    <w:p w:rsidR="00C313C1" w:rsidRDefault="00C313C1" w:rsidP="00C313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Неуралгије</w:t>
      </w:r>
    </w:p>
    <w:p w:rsidR="00C313C1" w:rsidRDefault="00C313C1" w:rsidP="00C313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Тригеминални нерв – анатомија</w:t>
      </w:r>
    </w:p>
    <w:p w:rsidR="00C313C1" w:rsidRDefault="00C313C1" w:rsidP="00C313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Тригеминална неуралгија – симптоми</w:t>
      </w:r>
    </w:p>
    <w:p w:rsidR="00C313C1" w:rsidRDefault="00C313C1" w:rsidP="00C313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Тригеминална неуралгије – етиологија</w:t>
      </w:r>
    </w:p>
    <w:p w:rsidR="00C313C1" w:rsidRDefault="00C313C1" w:rsidP="00C313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Идиопатска тригеминална неуралгија – дефиниција</w:t>
      </w:r>
    </w:p>
    <w:p w:rsidR="00C313C1" w:rsidRDefault="00C313C1" w:rsidP="00C313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Идиопатска тригеминална неуралгија – клиничка слика</w:t>
      </w:r>
    </w:p>
    <w:p w:rsidR="00C313C1" w:rsidRDefault="00C313C1" w:rsidP="00C313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Идиопатска тригеминална неуралгија – дијагностика</w:t>
      </w:r>
    </w:p>
    <w:p w:rsidR="00C313C1" w:rsidRDefault="00C313C1" w:rsidP="00C313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Идиопатска тригеминална неуралгија – диференцијална дијагнозаоса: болести носа и синуса</w:t>
      </w:r>
    </w:p>
    <w:p w:rsidR="00C313C1" w:rsidRDefault="00C313C1" w:rsidP="00C313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Идиопатска тригеминална неуралгија – диференцијална дијагноза: тумори мозга</w:t>
      </w:r>
    </w:p>
    <w:p w:rsidR="00C313C1" w:rsidRPr="00C313C1" w:rsidRDefault="00C313C1" w:rsidP="00C313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Идиопатска тригеминална неуралхи</w:t>
      </w:r>
      <w:r w:rsidR="00323805">
        <w:rPr>
          <w:rFonts w:ascii="Times New Roman" w:hAnsi="Times New Roman" w:cs="Times New Roman"/>
          <w:sz w:val="24"/>
          <w:szCs w:val="24"/>
        </w:rPr>
        <w:t>ја – диференцијална дијагноза: v</w:t>
      </w:r>
      <w:r>
        <w:rPr>
          <w:rFonts w:ascii="Times New Roman" w:hAnsi="Times New Roman" w:cs="Times New Roman"/>
          <w:sz w:val="24"/>
          <w:szCs w:val="24"/>
        </w:rPr>
        <w:t>акуум главобоља</w:t>
      </w:r>
    </w:p>
    <w:sectPr w:rsidR="00C313C1" w:rsidRPr="00C313C1" w:rsidSect="00D9452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64389C"/>
    <w:multiLevelType w:val="hybridMultilevel"/>
    <w:tmpl w:val="2FA64C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C313C1"/>
    <w:rsid w:val="000B4C5C"/>
    <w:rsid w:val="0022634E"/>
    <w:rsid w:val="00323805"/>
    <w:rsid w:val="004C249C"/>
    <w:rsid w:val="008A292A"/>
    <w:rsid w:val="00C313C1"/>
    <w:rsid w:val="00D94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4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13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13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Korisnik</cp:lastModifiedBy>
  <cp:revision>4</cp:revision>
  <dcterms:created xsi:type="dcterms:W3CDTF">2014-05-01T15:48:00Z</dcterms:created>
  <dcterms:modified xsi:type="dcterms:W3CDTF">2014-05-08T14:10:00Z</dcterms:modified>
</cp:coreProperties>
</file>